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2F34" w14:textId="77777777" w:rsidR="00276810" w:rsidRDefault="00276810" w:rsidP="00276810">
      <w:pPr>
        <w:pStyle w:val="a8"/>
        <w:rPr>
          <w:rStyle w:val="a7"/>
          <w:lang w:val="ru-RU"/>
        </w:rPr>
      </w:pPr>
    </w:p>
    <w:p w14:paraId="2B7ED028" w14:textId="77777777" w:rsidR="00276810" w:rsidRDefault="00276810" w:rsidP="00276810">
      <w:pPr>
        <w:pStyle w:val="a8"/>
        <w:rPr>
          <w:rStyle w:val="a7"/>
          <w:lang w:val="ru-RU"/>
        </w:rPr>
      </w:pPr>
    </w:p>
    <w:p w14:paraId="3B046885" w14:textId="77777777" w:rsidR="00276810" w:rsidRDefault="00276810" w:rsidP="00276810">
      <w:pPr>
        <w:pStyle w:val="a8"/>
        <w:rPr>
          <w:rStyle w:val="a7"/>
          <w:lang w:val="ru-RU"/>
        </w:rPr>
      </w:pPr>
    </w:p>
    <w:p w14:paraId="332A95ED" w14:textId="77777777" w:rsidR="00276810" w:rsidRDefault="00276810" w:rsidP="00276810">
      <w:pPr>
        <w:pStyle w:val="a8"/>
        <w:rPr>
          <w:rStyle w:val="a7"/>
          <w:lang w:val="ru-RU"/>
        </w:rPr>
      </w:pPr>
    </w:p>
    <w:p w14:paraId="03C67640" w14:textId="77777777" w:rsidR="00276810" w:rsidRDefault="00276810" w:rsidP="00276810">
      <w:pPr>
        <w:pStyle w:val="a8"/>
        <w:rPr>
          <w:rStyle w:val="a7"/>
          <w:lang w:val="ru-RU"/>
        </w:rPr>
      </w:pPr>
    </w:p>
    <w:p w14:paraId="6FB31DDC" w14:textId="77777777" w:rsidR="00276810" w:rsidRDefault="00276810" w:rsidP="0041049B">
      <w:pPr>
        <w:pStyle w:val="a8"/>
        <w:jc w:val="center"/>
        <w:rPr>
          <w:rStyle w:val="a7"/>
          <w:lang w:val="ru-RU"/>
        </w:rPr>
      </w:pPr>
    </w:p>
    <w:p w14:paraId="458D6BFF" w14:textId="01B12866" w:rsidR="0041049B" w:rsidRPr="00876EF1" w:rsidRDefault="0041049B" w:rsidP="0041049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76EF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ІНФОРМАЦІЯ</w:t>
      </w:r>
      <w:r w:rsidR="00C57DF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станом на «</w:t>
      </w:r>
      <w:r w:rsidR="00C57DF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1E1D7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» </w:t>
      </w:r>
      <w:r w:rsidR="00C57DF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кв</w:t>
      </w:r>
      <w:r w:rsidR="00C57DF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ітня</w:t>
      </w:r>
      <w:r w:rsidR="001E1D7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20</w:t>
      </w:r>
      <w:r w:rsidR="00E328D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="00C57DF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</w:t>
      </w:r>
      <w:r w:rsidR="00876EF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року</w:t>
      </w:r>
    </w:p>
    <w:p w14:paraId="5D74DED7" w14:textId="77777777" w:rsidR="0041049B" w:rsidRPr="0041049B" w:rsidRDefault="00876EF1" w:rsidP="0041049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04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чергових (річних)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41049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агальних зборів акціонерів</w:t>
      </w:r>
    </w:p>
    <w:p w14:paraId="6795C9B3" w14:textId="77777777" w:rsidR="00876EF1" w:rsidRDefault="0041049B" w:rsidP="0041049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04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ПРИВАТНОГО АКЦІОНЕРН</w:t>
      </w:r>
      <w:r w:rsidR="00876E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ОГО ТОВАРИСТВА «ГЛИНИ ДОНБАСУ», </w:t>
      </w:r>
    </w:p>
    <w:p w14:paraId="7867D1EF" w14:textId="51ACE346" w:rsidR="0041049B" w:rsidRPr="0041049B" w:rsidRDefault="00C57DFB" w:rsidP="0041049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які відбудуться «28</w:t>
      </w:r>
      <w:r w:rsidR="001E1D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квітня</w:t>
      </w:r>
      <w:r w:rsidR="001E1D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280B0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876E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року</w:t>
      </w:r>
    </w:p>
    <w:p w14:paraId="41EDABF8" w14:textId="77777777" w:rsidR="00276810" w:rsidRDefault="00276810" w:rsidP="00276810">
      <w:pPr>
        <w:pStyle w:val="a8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</w:p>
    <w:p w14:paraId="55EB2388" w14:textId="77777777" w:rsidR="00276810" w:rsidRDefault="00276810" w:rsidP="00276810">
      <w:pPr>
        <w:pStyle w:val="a8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82"/>
        <w:gridCol w:w="5821"/>
      </w:tblGrid>
      <w:tr w:rsidR="00276810" w:rsidRPr="00C366E9" w14:paraId="11C1BCA8" w14:textId="77777777" w:rsidTr="00876EF1">
        <w:trPr>
          <w:trHeight w:val="676"/>
        </w:trPr>
        <w:tc>
          <w:tcPr>
            <w:tcW w:w="10924" w:type="dxa"/>
            <w:gridSpan w:val="3"/>
            <w:vAlign w:val="center"/>
          </w:tcPr>
          <w:p w14:paraId="38BEFB76" w14:textId="1BE70834" w:rsidR="00276810" w:rsidRPr="00876EF1" w:rsidRDefault="00876EF1" w:rsidP="00876EF1">
            <w:pPr>
              <w:pStyle w:val="a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lang w:val="ru-RU"/>
              </w:rPr>
              <w:t xml:space="preserve">       </w:t>
            </w:r>
            <w:r w:rsidR="00276810" w:rsidRPr="00876EF1">
              <w:rPr>
                <w:rStyle w:val="a7"/>
                <w:rFonts w:ascii="Times New Roman" w:hAnsi="Times New Roman" w:cs="Times New Roman"/>
                <w:b w:val="0"/>
                <w:sz w:val="24"/>
                <w:lang w:val="ru-RU"/>
              </w:rPr>
              <w:t>Інформація</w:t>
            </w:r>
            <w:r w:rsidR="00276810" w:rsidRPr="00876EF1">
              <w:rPr>
                <w:rStyle w:val="a7"/>
                <w:rFonts w:ascii="Times New Roman" w:hAnsi="Times New Roman" w:cs="Times New Roman"/>
                <w:b w:val="0"/>
                <w:sz w:val="24"/>
              </w:rPr>
              <w:t> </w:t>
            </w:r>
            <w:r w:rsidR="00276810" w:rsidRPr="00876EF1">
              <w:rPr>
                <w:rStyle w:val="a7"/>
                <w:rFonts w:ascii="Times New Roman" w:hAnsi="Times New Roman" w:cs="Times New Roman"/>
                <w:b w:val="0"/>
                <w:sz w:val="24"/>
                <w:lang w:val="ru-RU"/>
              </w:rPr>
              <w:t>про загальну кількість акцій та голосуючих акцій станом на</w:t>
            </w:r>
            <w:r w:rsidRPr="00876EF1">
              <w:rPr>
                <w:rStyle w:val="a7"/>
                <w:rFonts w:ascii="Times New Roman" w:hAnsi="Times New Roman" w:cs="Times New Roman"/>
                <w:b w:val="0"/>
                <w:sz w:val="24"/>
                <w:lang w:val="ru-RU"/>
              </w:rPr>
              <w:t xml:space="preserve"> дату </w:t>
            </w:r>
            <w:r w:rsidR="00C57DFB">
              <w:rPr>
                <w:rStyle w:val="a7"/>
                <w:rFonts w:ascii="Times New Roman" w:hAnsi="Times New Roman" w:cs="Times New Roman"/>
                <w:b w:val="0"/>
                <w:sz w:val="24"/>
                <w:u w:val="single"/>
                <w:lang w:val="ru-RU"/>
              </w:rPr>
              <w:t>(«24</w:t>
            </w:r>
            <w:r w:rsidR="00E328D6" w:rsidRPr="00E328D6">
              <w:rPr>
                <w:rStyle w:val="a7"/>
                <w:rFonts w:ascii="Times New Roman" w:hAnsi="Times New Roman" w:cs="Times New Roman"/>
                <w:b w:val="0"/>
                <w:sz w:val="24"/>
                <w:u w:val="single"/>
                <w:lang w:val="ru-RU"/>
              </w:rPr>
              <w:t xml:space="preserve">» </w:t>
            </w:r>
            <w:r w:rsidR="00C57DFB">
              <w:rPr>
                <w:rStyle w:val="a7"/>
                <w:rFonts w:ascii="Times New Roman" w:hAnsi="Times New Roman" w:cs="Times New Roman"/>
                <w:b w:val="0"/>
                <w:sz w:val="24"/>
                <w:u w:val="single"/>
                <w:lang w:val="ru-RU"/>
              </w:rPr>
              <w:t>квітня 2023</w:t>
            </w:r>
            <w:r w:rsidR="00E328D6" w:rsidRPr="00E328D6">
              <w:rPr>
                <w:rStyle w:val="a7"/>
                <w:rFonts w:ascii="Times New Roman" w:hAnsi="Times New Roman" w:cs="Times New Roman"/>
                <w:b w:val="0"/>
                <w:sz w:val="24"/>
                <w:u w:val="single"/>
                <w:lang w:val="ru-RU"/>
              </w:rPr>
              <w:t xml:space="preserve"> року</w:t>
            </w:r>
            <w:r w:rsidRPr="00E328D6">
              <w:rPr>
                <w:rStyle w:val="a7"/>
                <w:rFonts w:ascii="Times New Roman" w:hAnsi="Times New Roman" w:cs="Times New Roman"/>
                <w:b w:val="0"/>
                <w:sz w:val="24"/>
                <w:u w:val="single"/>
                <w:lang w:val="ru-RU"/>
              </w:rPr>
              <w:t>)</w:t>
            </w:r>
            <w:r w:rsidRPr="00876EF1">
              <w:rPr>
                <w:rStyle w:val="a7"/>
                <w:rFonts w:ascii="Times New Roman" w:hAnsi="Times New Roman" w:cs="Times New Roman"/>
                <w:b w:val="0"/>
                <w:sz w:val="24"/>
                <w:lang w:val="ru-RU"/>
              </w:rPr>
              <w:t xml:space="preserve"> складання переліку </w:t>
            </w:r>
            <w:r w:rsidR="003F0863">
              <w:rPr>
                <w:rStyle w:val="a7"/>
                <w:rFonts w:ascii="Times New Roman" w:hAnsi="Times New Roman" w:cs="Times New Roman"/>
                <w:b w:val="0"/>
                <w:sz w:val="24"/>
                <w:lang w:val="ru-RU"/>
              </w:rPr>
              <w:t>акціонерів</w:t>
            </w:r>
            <w:r w:rsidRPr="00876EF1">
              <w:rPr>
                <w:rStyle w:val="a7"/>
                <w:rFonts w:ascii="Times New Roman" w:hAnsi="Times New Roman" w:cs="Times New Roman"/>
                <w:b w:val="0"/>
                <w:sz w:val="24"/>
                <w:lang w:val="ru-RU"/>
              </w:rPr>
              <w:t xml:space="preserve">, які мають право на участь у Загальних зборах акціонерів, </w:t>
            </w:r>
            <w:r w:rsidRPr="00876E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які відбудуться </w:t>
            </w:r>
            <w:r w:rsidR="00E328D6" w:rsidRPr="00E328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="00C57DFB" w:rsidRPr="00C57D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28» квітня 2023 року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</w:tr>
      <w:tr w:rsidR="00276810" w14:paraId="0EFCA2D3" w14:textId="77777777" w:rsidTr="00876EF1">
        <w:trPr>
          <w:trHeight w:val="357"/>
        </w:trPr>
        <w:tc>
          <w:tcPr>
            <w:tcW w:w="421" w:type="dxa"/>
            <w:vAlign w:val="center"/>
          </w:tcPr>
          <w:p w14:paraId="506F23E4" w14:textId="77777777" w:rsidR="00276810" w:rsidRPr="000258F9" w:rsidRDefault="00276810" w:rsidP="00D64AB0">
            <w:pPr>
              <w:pStyle w:val="a8"/>
              <w:rPr>
                <w:rStyle w:val="a7"/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>1.</w:t>
            </w:r>
          </w:p>
        </w:tc>
        <w:tc>
          <w:tcPr>
            <w:tcW w:w="4682" w:type="dxa"/>
            <w:vAlign w:val="center"/>
          </w:tcPr>
          <w:p w14:paraId="52C0B7C5" w14:textId="77777777" w:rsidR="00276810" w:rsidRPr="0041049B" w:rsidRDefault="00276810" w:rsidP="00D64AB0">
            <w:pPr>
              <w:pStyle w:val="a8"/>
              <w:rPr>
                <w:rStyle w:val="a7"/>
                <w:rFonts w:ascii="Times New Roman" w:hAnsi="Times New Roman" w:cs="Times New Roman"/>
                <w:sz w:val="24"/>
                <w:lang w:val="uk-UA"/>
              </w:rPr>
            </w:pPr>
            <w:r w:rsidRPr="00876EF1">
              <w:rPr>
                <w:rFonts w:ascii="Times New Roman" w:hAnsi="Times New Roman" w:cs="Times New Roman"/>
                <w:sz w:val="24"/>
                <w:lang w:val="ru-RU"/>
              </w:rPr>
              <w:t>Загальна кількість акцій</w:t>
            </w:r>
            <w:r w:rsidR="00876EF1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</w:tc>
        <w:tc>
          <w:tcPr>
            <w:tcW w:w="5821" w:type="dxa"/>
            <w:vAlign w:val="center"/>
          </w:tcPr>
          <w:p w14:paraId="4656E785" w14:textId="77777777" w:rsidR="00276810" w:rsidRPr="000258F9" w:rsidRDefault="00276810" w:rsidP="00D64AB0">
            <w:pPr>
              <w:pStyle w:val="a8"/>
              <w:rPr>
                <w:rStyle w:val="a7"/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 xml:space="preserve">100 </w:t>
            </w:r>
            <w:r w:rsidR="00D444F7" w:rsidRPr="00876EF1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>(</w:t>
            </w:r>
            <w:r w:rsidR="00D444F7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</w:rPr>
              <w:t>c</w:t>
            </w:r>
            <w:r w:rsidR="00D444F7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 xml:space="preserve">то)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>шт.</w:t>
            </w:r>
          </w:p>
        </w:tc>
      </w:tr>
      <w:tr w:rsidR="00276810" w14:paraId="1CC043EA" w14:textId="77777777" w:rsidTr="00876EF1">
        <w:trPr>
          <w:trHeight w:val="319"/>
        </w:trPr>
        <w:tc>
          <w:tcPr>
            <w:tcW w:w="421" w:type="dxa"/>
            <w:vAlign w:val="center"/>
          </w:tcPr>
          <w:p w14:paraId="0CFF3366" w14:textId="77777777" w:rsidR="00276810" w:rsidRPr="000258F9" w:rsidRDefault="00276810" w:rsidP="00D64AB0">
            <w:pPr>
              <w:pStyle w:val="a8"/>
              <w:rPr>
                <w:rStyle w:val="a7"/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>2.</w:t>
            </w:r>
          </w:p>
        </w:tc>
        <w:tc>
          <w:tcPr>
            <w:tcW w:w="4682" w:type="dxa"/>
            <w:vAlign w:val="center"/>
          </w:tcPr>
          <w:p w14:paraId="3563931E" w14:textId="77777777" w:rsidR="00276810" w:rsidRPr="0041049B" w:rsidRDefault="00276810" w:rsidP="00D64AB0">
            <w:pPr>
              <w:pStyle w:val="a8"/>
              <w:rPr>
                <w:rStyle w:val="a7"/>
                <w:rFonts w:ascii="Times New Roman" w:hAnsi="Times New Roman" w:cs="Times New Roman"/>
                <w:sz w:val="24"/>
                <w:lang w:val="uk-UA"/>
              </w:rPr>
            </w:pPr>
            <w:r w:rsidRPr="00876EF1">
              <w:rPr>
                <w:rFonts w:ascii="Times New Roman" w:hAnsi="Times New Roman" w:cs="Times New Roman"/>
                <w:sz w:val="24"/>
                <w:lang w:val="ru-RU"/>
              </w:rPr>
              <w:t>Загальна кількість голосуючих акцій</w:t>
            </w:r>
            <w:r w:rsidR="00876EF1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</w:tc>
        <w:tc>
          <w:tcPr>
            <w:tcW w:w="5821" w:type="dxa"/>
            <w:vAlign w:val="center"/>
          </w:tcPr>
          <w:p w14:paraId="480FAF2E" w14:textId="77777777" w:rsidR="00276810" w:rsidRPr="000258F9" w:rsidRDefault="00276810" w:rsidP="00D64AB0">
            <w:pPr>
              <w:pStyle w:val="a8"/>
              <w:rPr>
                <w:rStyle w:val="a7"/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>100</w:t>
            </w:r>
            <w:r w:rsidR="00D444F7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 xml:space="preserve"> (сто)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>шт.</w:t>
            </w:r>
          </w:p>
        </w:tc>
      </w:tr>
      <w:tr w:rsidR="00876EF1" w14:paraId="73ED80A7" w14:textId="77777777" w:rsidTr="00876EF1">
        <w:trPr>
          <w:trHeight w:val="319"/>
        </w:trPr>
        <w:tc>
          <w:tcPr>
            <w:tcW w:w="421" w:type="dxa"/>
            <w:vAlign w:val="center"/>
          </w:tcPr>
          <w:p w14:paraId="16FA376F" w14:textId="77777777" w:rsidR="00876EF1" w:rsidRDefault="00876EF1" w:rsidP="00D64AB0">
            <w:pPr>
              <w:pStyle w:val="a8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 xml:space="preserve">3. </w:t>
            </w:r>
          </w:p>
        </w:tc>
        <w:tc>
          <w:tcPr>
            <w:tcW w:w="4682" w:type="dxa"/>
            <w:vAlign w:val="center"/>
          </w:tcPr>
          <w:p w14:paraId="182D657C" w14:textId="77777777" w:rsidR="00876EF1" w:rsidRPr="00876EF1" w:rsidRDefault="00876EF1" w:rsidP="00D64AB0">
            <w:pPr>
              <w:pStyle w:val="a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Привілейованих акцій у Товариства немає.</w:t>
            </w:r>
          </w:p>
        </w:tc>
        <w:tc>
          <w:tcPr>
            <w:tcW w:w="5821" w:type="dxa"/>
            <w:vAlign w:val="center"/>
          </w:tcPr>
          <w:p w14:paraId="209AF674" w14:textId="77777777" w:rsidR="00876EF1" w:rsidRDefault="00321F01" w:rsidP="00D64AB0">
            <w:pPr>
              <w:pStyle w:val="a8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>0 шт.</w:t>
            </w:r>
          </w:p>
        </w:tc>
      </w:tr>
    </w:tbl>
    <w:p w14:paraId="796D6F90" w14:textId="77777777" w:rsidR="00276810" w:rsidRPr="008617E3" w:rsidRDefault="00276810" w:rsidP="00276810">
      <w:pPr>
        <w:pStyle w:val="a8"/>
        <w:rPr>
          <w:lang w:val="ru-RU"/>
        </w:rPr>
      </w:pPr>
    </w:p>
    <w:p w14:paraId="765DF2E7" w14:textId="77777777" w:rsidR="007F0BEB" w:rsidRDefault="007F0BEB" w:rsidP="00C366E9">
      <w:pPr>
        <w:ind w:left="720"/>
      </w:pPr>
    </w:p>
    <w:p w14:paraId="0D3C710C" w14:textId="77777777" w:rsidR="00876EF1" w:rsidRDefault="00876EF1" w:rsidP="00C366E9">
      <w:pPr>
        <w:ind w:left="720"/>
      </w:pPr>
    </w:p>
    <w:p w14:paraId="62C986D7" w14:textId="77777777" w:rsidR="00876EF1" w:rsidRDefault="00876EF1" w:rsidP="00C366E9">
      <w:pPr>
        <w:ind w:left="720"/>
      </w:pPr>
    </w:p>
    <w:p w14:paraId="6846C9C2" w14:textId="77777777" w:rsidR="00C366E9" w:rsidRPr="00B133DF" w:rsidRDefault="00C366E9" w:rsidP="00C366E9">
      <w:pPr>
        <w:ind w:left="720"/>
        <w:jc w:val="both"/>
        <w:rPr>
          <w:rFonts w:eastAsiaTheme="minorHAnsi"/>
          <w:szCs w:val="24"/>
        </w:rPr>
      </w:pPr>
      <w:r w:rsidRPr="00B133DF">
        <w:rPr>
          <w:rFonts w:eastAsiaTheme="minorHAnsi"/>
          <w:szCs w:val="24"/>
        </w:rPr>
        <w:t xml:space="preserve">Генеральний директор </w:t>
      </w:r>
    </w:p>
    <w:p w14:paraId="7EB707A4" w14:textId="77777777" w:rsidR="00C366E9" w:rsidRPr="00B133DF" w:rsidRDefault="00C366E9" w:rsidP="00C366E9">
      <w:pPr>
        <w:ind w:left="720"/>
        <w:jc w:val="both"/>
        <w:rPr>
          <w:rFonts w:eastAsiaTheme="minorHAnsi"/>
          <w:szCs w:val="24"/>
          <w:lang w:val="ru-RU"/>
        </w:rPr>
      </w:pPr>
      <w:r w:rsidRPr="00B133DF">
        <w:rPr>
          <w:rFonts w:eastAsiaTheme="minorHAnsi"/>
          <w:szCs w:val="24"/>
        </w:rPr>
        <w:t xml:space="preserve">ПРИВАТНОГО АКЦІОНЕРНОГО ТОВАРИСТВА «ГЛИНИ ДОНБАСУ» </w:t>
      </w:r>
      <w:r w:rsidRPr="00B133DF">
        <w:rPr>
          <w:rFonts w:eastAsiaTheme="minorHAnsi"/>
          <w:szCs w:val="24"/>
          <w:lang w:val="ru-RU" w:eastAsia="zh-CN"/>
        </w:rPr>
        <w:t xml:space="preserve">    </w:t>
      </w:r>
      <w:r w:rsidR="003F0863">
        <w:rPr>
          <w:rFonts w:eastAsiaTheme="minorHAnsi"/>
          <w:szCs w:val="24"/>
          <w:lang w:val="ru-RU" w:eastAsia="zh-CN"/>
        </w:rPr>
        <w:t xml:space="preserve">              </w:t>
      </w:r>
      <w:r w:rsidRPr="00B133DF">
        <w:rPr>
          <w:rFonts w:eastAsiaTheme="minorHAnsi"/>
          <w:szCs w:val="24"/>
          <w:lang w:val="ru-RU" w:eastAsia="zh-CN"/>
        </w:rPr>
        <w:t xml:space="preserve">/ </w:t>
      </w:r>
      <w:r w:rsidRPr="00B133DF">
        <w:rPr>
          <w:rFonts w:eastAsiaTheme="minorHAnsi"/>
          <w:szCs w:val="24"/>
        </w:rPr>
        <w:t>Ткач І.В.</w:t>
      </w:r>
      <w:r w:rsidRPr="00B133DF">
        <w:rPr>
          <w:rFonts w:eastAsiaTheme="minorHAnsi"/>
          <w:szCs w:val="24"/>
          <w:lang w:val="ru-RU"/>
        </w:rPr>
        <w:t xml:space="preserve"> / </w:t>
      </w:r>
    </w:p>
    <w:p w14:paraId="4EAD1B8F" w14:textId="77777777" w:rsidR="005D4136" w:rsidRDefault="002876F2">
      <w:pPr>
        <w:rPr>
          <w:lang w:val="ru-RU"/>
        </w:rPr>
      </w:pPr>
      <w:r>
        <w:rPr>
          <w:lang w:val="ru-RU"/>
        </w:rPr>
        <w:tab/>
      </w:r>
    </w:p>
    <w:p w14:paraId="620715E3" w14:textId="7FBA81FD" w:rsidR="00C366E9" w:rsidRPr="00C366E9" w:rsidRDefault="00C57DFB" w:rsidP="005D4136">
      <w:pPr>
        <w:ind w:firstLine="720"/>
        <w:rPr>
          <w:lang w:val="ru-RU"/>
        </w:rPr>
      </w:pPr>
      <w:r>
        <w:rPr>
          <w:lang w:val="ru-RU"/>
        </w:rPr>
        <w:t>26.04.2023</w:t>
      </w:r>
      <w:bookmarkStart w:id="0" w:name="_GoBack"/>
      <w:bookmarkEnd w:id="0"/>
    </w:p>
    <w:sectPr w:rsidR="00C366E9" w:rsidRPr="00C366E9" w:rsidSect="00025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BB1C" w14:textId="77777777" w:rsidR="00462634" w:rsidRDefault="00462634" w:rsidP="00276810">
      <w:r>
        <w:separator/>
      </w:r>
    </w:p>
  </w:endnote>
  <w:endnote w:type="continuationSeparator" w:id="0">
    <w:p w14:paraId="60FF172F" w14:textId="77777777" w:rsidR="00462634" w:rsidRDefault="00462634" w:rsidP="0027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969B" w14:textId="77777777" w:rsidR="00462634" w:rsidRDefault="00462634" w:rsidP="00276810">
      <w:r>
        <w:separator/>
      </w:r>
    </w:p>
  </w:footnote>
  <w:footnote w:type="continuationSeparator" w:id="0">
    <w:p w14:paraId="50A19CC9" w14:textId="77777777" w:rsidR="00462634" w:rsidRDefault="00462634" w:rsidP="0027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75"/>
    <w:rsid w:val="0004482A"/>
    <w:rsid w:val="000D0E08"/>
    <w:rsid w:val="001E1D79"/>
    <w:rsid w:val="001E5BDF"/>
    <w:rsid w:val="002017AE"/>
    <w:rsid w:val="00276810"/>
    <w:rsid w:val="00280B01"/>
    <w:rsid w:val="002876F2"/>
    <w:rsid w:val="002B0D06"/>
    <w:rsid w:val="002C4E60"/>
    <w:rsid w:val="00321F01"/>
    <w:rsid w:val="00371397"/>
    <w:rsid w:val="003E03B3"/>
    <w:rsid w:val="003F0863"/>
    <w:rsid w:val="0041049B"/>
    <w:rsid w:val="00462634"/>
    <w:rsid w:val="004E33CA"/>
    <w:rsid w:val="00584D39"/>
    <w:rsid w:val="005B5FC2"/>
    <w:rsid w:val="005B7AD7"/>
    <w:rsid w:val="005D4136"/>
    <w:rsid w:val="007F0BEB"/>
    <w:rsid w:val="00803BBA"/>
    <w:rsid w:val="00857EDF"/>
    <w:rsid w:val="00876EF1"/>
    <w:rsid w:val="00A37BFB"/>
    <w:rsid w:val="00B11C75"/>
    <w:rsid w:val="00BC7B0F"/>
    <w:rsid w:val="00BD6CC3"/>
    <w:rsid w:val="00BF7EB0"/>
    <w:rsid w:val="00C366E9"/>
    <w:rsid w:val="00C5343A"/>
    <w:rsid w:val="00C57DFB"/>
    <w:rsid w:val="00C7341B"/>
    <w:rsid w:val="00CC57A0"/>
    <w:rsid w:val="00D444F7"/>
    <w:rsid w:val="00E328D6"/>
    <w:rsid w:val="00E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62BB44"/>
  <w15:chartTrackingRefBased/>
  <w15:docId w15:val="{83E2DB0F-F6DC-47F6-AB7A-D88867A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76810"/>
  </w:style>
  <w:style w:type="paragraph" w:styleId="a5">
    <w:name w:val="footer"/>
    <w:basedOn w:val="a"/>
    <w:link w:val="a6"/>
    <w:uiPriority w:val="99"/>
    <w:unhideWhenUsed/>
    <w:rsid w:val="00276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76810"/>
  </w:style>
  <w:style w:type="character" w:styleId="a7">
    <w:name w:val="Strong"/>
    <w:basedOn w:val="a0"/>
    <w:uiPriority w:val="22"/>
    <w:qFormat/>
    <w:rsid w:val="00276810"/>
    <w:rPr>
      <w:b/>
      <w:bCs/>
    </w:rPr>
  </w:style>
  <w:style w:type="paragraph" w:styleId="a8">
    <w:name w:val="No Spacing"/>
    <w:uiPriority w:val="1"/>
    <w:qFormat/>
    <w:rsid w:val="00276810"/>
    <w:pPr>
      <w:spacing w:after="0" w:line="240" w:lineRule="auto"/>
    </w:pPr>
  </w:style>
  <w:style w:type="table" w:styleId="a9">
    <w:name w:val="Table Grid"/>
    <w:basedOn w:val="a1"/>
    <w:uiPriority w:val="39"/>
    <w:rsid w:val="0027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BAC1BE9BA1B4F983238E31F5666A2" ma:contentTypeVersion="15" ma:contentTypeDescription="Create a new document." ma:contentTypeScope="" ma:versionID="f02019652c29c8c34fc656188e60ecde">
  <xsd:schema xmlns:xsd="http://www.w3.org/2001/XMLSchema" xmlns:xs="http://www.w3.org/2001/XMLSchema" xmlns:p="http://schemas.microsoft.com/office/2006/metadata/properties" xmlns:ns3="454e92d0-098e-45bc-8c22-7510cfedfded" xmlns:ns4="be0b1aec-5095-4515-b4aa-bec4173ab0a3" targetNamespace="http://schemas.microsoft.com/office/2006/metadata/properties" ma:root="true" ma:fieldsID="c38250a3d65f64622b59456bfa86437b" ns3:_="" ns4:_="">
    <xsd:import namespace="454e92d0-098e-45bc-8c22-7510cfedfded"/>
    <xsd:import namespace="be0b1aec-5095-4515-b4aa-bec4173ab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92d0-098e-45bc-8c22-7510cfedf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b1aec-5095-4515-b4aa-bec4173ab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0b1aec-5095-4515-b4aa-bec4173ab0a3" xsi:nil="true"/>
  </documentManagement>
</p:properties>
</file>

<file path=customXml/itemProps1.xml><?xml version="1.0" encoding="utf-8"?>
<ds:datastoreItem xmlns:ds="http://schemas.openxmlformats.org/officeDocument/2006/customXml" ds:itemID="{8427B701-4A5C-4338-9BFF-F7CFC882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92d0-098e-45bc-8c22-7510cfedfded"/>
    <ds:schemaRef ds:uri="be0b1aec-5095-4515-b4aa-bec4173ab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AA70B-E784-4E98-A1E2-3E2E1F37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2B666-9737-4561-BEF9-CF178B160B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e0b1aec-5095-4515-b4aa-bec4173ab0a3"/>
    <ds:schemaRef ds:uri="http://purl.org/dc/terms/"/>
    <ds:schemaRef ds:uri="454e92d0-098e-45bc-8c22-7510cfedfde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Vitvitska</dc:creator>
  <cp:keywords/>
  <dc:description/>
  <cp:lastModifiedBy>Iryna Vitvitska</cp:lastModifiedBy>
  <cp:revision>2</cp:revision>
  <cp:lastPrinted>2020-04-10T10:24:00Z</cp:lastPrinted>
  <dcterms:created xsi:type="dcterms:W3CDTF">2023-04-25T22:40:00Z</dcterms:created>
  <dcterms:modified xsi:type="dcterms:W3CDTF">2023-04-25T22:40:00Z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0x010100581BAC1BE9BA1B4F983238E31F5666A2</vt:lpwstr>
  </property>
</Properties>
</file>